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22" w:rsidRPr="009F5B22" w:rsidRDefault="009F5B22" w:rsidP="009F5B22">
      <w:pPr>
        <w:jc w:val="center"/>
        <w:rPr>
          <w:b/>
          <w:noProof/>
          <w:sz w:val="24"/>
          <w:lang w:eastAsia="ru-RU"/>
        </w:rPr>
      </w:pPr>
      <w:r w:rsidRPr="009F5B22">
        <w:rPr>
          <w:b/>
          <w:noProof/>
          <w:sz w:val="24"/>
          <w:lang w:eastAsia="ru-RU"/>
        </w:rPr>
        <w:t xml:space="preserve">Инструкция по монтажу эмуляора </w:t>
      </w:r>
      <w:r w:rsidRPr="009F5B22">
        <w:rPr>
          <w:b/>
          <w:noProof/>
          <w:sz w:val="24"/>
          <w:lang w:val="en-US" w:eastAsia="ru-RU"/>
        </w:rPr>
        <w:t>AdBlue</w:t>
      </w:r>
      <w:r w:rsidRPr="009F5B22">
        <w:rPr>
          <w:b/>
          <w:noProof/>
          <w:sz w:val="24"/>
          <w:lang w:eastAsia="ru-RU"/>
        </w:rPr>
        <w:t xml:space="preserve"> на МАН Евро-6 с 2023 года выпуска</w:t>
      </w:r>
    </w:p>
    <w:p w:rsidR="00CC2046" w:rsidRDefault="00CC204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8124825"/>
            <wp:effectExtent l="0" t="0" r="9525" b="9525"/>
            <wp:docPr id="2" name="Рисунок 2" descr="E:\Инструкции по монтажу эмулятора\photo_2025-07-21_15-04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нструкции по монтажу эмулятора\photo_2025-07-21_15-04-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046" w:rsidRDefault="00CC2046">
      <w:pPr>
        <w:rPr>
          <w:noProof/>
          <w:lang w:eastAsia="ru-RU"/>
        </w:rPr>
      </w:pPr>
    </w:p>
    <w:p w:rsidR="00CC2046" w:rsidRDefault="00CC2046">
      <w:pPr>
        <w:rPr>
          <w:noProof/>
          <w:lang w:eastAsia="ru-RU"/>
        </w:rPr>
      </w:pPr>
    </w:p>
    <w:p w:rsidR="00CC2046" w:rsidRDefault="00CC2046">
      <w:pPr>
        <w:rPr>
          <w:noProof/>
          <w:lang w:eastAsia="ru-RU"/>
        </w:rPr>
      </w:pPr>
    </w:p>
    <w:p w:rsidR="00CC2046" w:rsidRDefault="00CC2046">
      <w:pPr>
        <w:rPr>
          <w:noProof/>
          <w:lang w:eastAsia="ru-RU"/>
        </w:rPr>
      </w:pPr>
    </w:p>
    <w:p w:rsidR="00A5440A" w:rsidRDefault="00C24041">
      <w:r>
        <w:rPr>
          <w:noProof/>
          <w:lang w:eastAsia="ru-RU"/>
        </w:rPr>
        <w:lastRenderedPageBreak/>
        <w:drawing>
          <wp:inline distT="0" distB="0" distL="0" distR="0">
            <wp:extent cx="5934075" cy="7134225"/>
            <wp:effectExtent l="0" t="0" r="9525" b="9525"/>
            <wp:docPr id="1" name="Рисунок 1" descr="E:\Инструкции по монтажу эмулятора\photo_2025-07-21_14-54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нструкции по монтажу эмулятора\photo_2025-07-21_14-54-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041" w:rsidRDefault="00C24041" w:rsidP="00C24041">
      <w:r>
        <w:t>1). Включаем зажигание</w:t>
      </w:r>
    </w:p>
    <w:p w:rsidR="00C24041" w:rsidRDefault="00C24041" w:rsidP="00C24041">
      <w:r>
        <w:t>2). Включаем регенерацию, ждем 10 секунд;</w:t>
      </w:r>
    </w:p>
    <w:p w:rsidR="00C24041" w:rsidRDefault="00C24041" w:rsidP="00C24041">
      <w:r>
        <w:t>3). Выключаем регенерацию;</w:t>
      </w:r>
    </w:p>
    <w:p w:rsidR="00C24041" w:rsidRDefault="00C24041" w:rsidP="00C24041">
      <w:r>
        <w:t>4). Выключаем зажигание, ждем 2 ми</w:t>
      </w:r>
      <w:bookmarkStart w:id="0" w:name="_GoBack"/>
      <w:bookmarkEnd w:id="0"/>
      <w:r>
        <w:t>нуты.</w:t>
      </w:r>
    </w:p>
    <w:p w:rsidR="00C24041" w:rsidRDefault="00C24041" w:rsidP="00C24041">
      <w:r>
        <w:t>Если счётчик высветил, то</w:t>
      </w:r>
    </w:p>
    <w:p w:rsidR="00C24041" w:rsidRDefault="00C24041" w:rsidP="00C24041">
      <w:r>
        <w:t>5). Запускаем двигатель, даём поработать ему около 1,5 минут;</w:t>
      </w:r>
    </w:p>
    <w:p w:rsidR="00C24041" w:rsidRDefault="00C24041" w:rsidP="00C24041">
      <w:r>
        <w:t>6). Повторяем шаги 1-4</w:t>
      </w:r>
    </w:p>
    <w:sectPr w:rsidR="00C24041" w:rsidSect="009F5B2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602FD"/>
    <w:multiLevelType w:val="hybridMultilevel"/>
    <w:tmpl w:val="4FCE0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41"/>
    <w:rsid w:val="009F5B22"/>
    <w:rsid w:val="00A5440A"/>
    <w:rsid w:val="00C24041"/>
    <w:rsid w:val="00CC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4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4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2025-07-21T11:54:00Z</dcterms:created>
  <dcterms:modified xsi:type="dcterms:W3CDTF">2025-07-21T12:09:00Z</dcterms:modified>
</cp:coreProperties>
</file>